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00E4B" w:rsidRDefault="00150491">
      <w:pPr>
        <w:pStyle w:val="Title"/>
        <w:pBdr>
          <w:bottom w:val="single" w:sz="6" w:space="1" w:color="000000"/>
        </w:pBdr>
        <w:rPr>
          <w:b/>
          <w:sz w:val="24"/>
          <w:szCs w:val="24"/>
        </w:rPr>
      </w:pPr>
      <w:r>
        <w:rPr>
          <w:b/>
          <w:sz w:val="40"/>
          <w:szCs w:val="40"/>
        </w:rPr>
        <w:t xml:space="preserve">Lawrence T. Manuel </w:t>
      </w:r>
      <w:r>
        <w:rPr>
          <w:b/>
          <w:sz w:val="24"/>
          <w:szCs w:val="24"/>
        </w:rPr>
        <w:t>(</w:t>
      </w:r>
      <w:hyperlink r:id="rId5">
        <w:r>
          <w:rPr>
            <w:b/>
            <w:color w:val="0563C1"/>
            <w:sz w:val="24"/>
            <w:szCs w:val="24"/>
            <w:u w:val="single"/>
          </w:rPr>
          <w:t>lawrence@lawrencemanuel.com</w:t>
        </w:r>
      </w:hyperlink>
      <w:r>
        <w:rPr>
          <w:b/>
          <w:sz w:val="24"/>
          <w:szCs w:val="24"/>
        </w:rPr>
        <w:t>)</w:t>
      </w:r>
    </w:p>
    <w:p w:rsidR="00700E4B" w:rsidRDefault="00150491">
      <w:r>
        <w:t>// Frontend Web Developer</w:t>
      </w:r>
      <w:r>
        <w:tab/>
      </w:r>
    </w:p>
    <w:p w:rsidR="00080042" w:rsidRPr="00080042" w:rsidRDefault="00150491" w:rsidP="00080042">
      <w:pPr>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0"/>
        <w:textAlignment w:val="baseline"/>
        <w:rPr>
          <w:rFonts w:ascii="Helvetica" w:eastAsia="Times New Roman" w:hAnsi="Helvetica" w:cs="Helvetica"/>
          <w:color w:val="auto"/>
          <w:sz w:val="23"/>
          <w:szCs w:val="23"/>
        </w:rPr>
      </w:pPr>
      <w:r>
        <w:rPr>
          <w:b/>
          <w:sz w:val="32"/>
          <w:szCs w:val="32"/>
        </w:rPr>
        <w:t>Profile</w:t>
      </w:r>
      <w:r>
        <w:br/>
        <w:t xml:space="preserve">I’m an accomplished Frontend Developer with 13+ years of web dev and design experience.  I’m proficient with HTML5, CSS, and </w:t>
      </w:r>
      <w:proofErr w:type="spellStart"/>
      <w:r>
        <w:t>Javascript</w:t>
      </w:r>
      <w:proofErr w:type="spellEnd"/>
      <w:r>
        <w:t>.</w:t>
      </w:r>
      <w:r w:rsidR="00080042">
        <w:t xml:space="preserve"> </w:t>
      </w:r>
    </w:p>
    <w:p w:rsidR="00700E4B" w:rsidRDefault="00700E4B"/>
    <w:p w:rsidR="00700E4B" w:rsidRDefault="00150491">
      <w:pPr>
        <w:rPr>
          <w:b/>
          <w:sz w:val="28"/>
          <w:szCs w:val="28"/>
        </w:rPr>
      </w:pPr>
      <w:r>
        <w:rPr>
          <w:b/>
          <w:sz w:val="28"/>
          <w:szCs w:val="28"/>
        </w:rPr>
        <w:t>Qualification Summary</w:t>
      </w:r>
    </w:p>
    <w:p w:rsidR="00700E4B" w:rsidRDefault="00150491">
      <w:pPr>
        <w:widowControl w:val="0"/>
        <w:numPr>
          <w:ilvl w:val="0"/>
          <w:numId w:val="4"/>
        </w:numPr>
        <w:spacing w:after="0" w:line="240" w:lineRule="auto"/>
        <w:ind w:hanging="360"/>
        <w:contextualSpacing/>
        <w:rPr>
          <w:color w:val="333333"/>
          <w:highlight w:val="white"/>
        </w:rPr>
      </w:pPr>
      <w:bookmarkStart w:id="0" w:name="kix.8p8aw5nsp1n2" w:colFirst="0" w:colLast="0"/>
      <w:bookmarkEnd w:id="0"/>
      <w:r>
        <w:rPr>
          <w:color w:val="333333"/>
          <w:highlight w:val="white"/>
        </w:rPr>
        <w:t>Practical and in-depth experience with all the stages of development: requirements definition, design, development, testing and support.</w:t>
      </w:r>
    </w:p>
    <w:p w:rsidR="00700E4B" w:rsidRPr="000101B8" w:rsidRDefault="00150491">
      <w:pPr>
        <w:numPr>
          <w:ilvl w:val="0"/>
          <w:numId w:val="4"/>
        </w:numPr>
        <w:spacing w:after="0"/>
        <w:ind w:hanging="360"/>
        <w:contextualSpacing/>
        <w:rPr>
          <w:rFonts w:asciiTheme="minorHAnsi" w:hAnsiTheme="minorHAnsi" w:cstheme="minorHAnsi"/>
        </w:rPr>
      </w:pPr>
      <w:r w:rsidRPr="000101B8">
        <w:rPr>
          <w:rFonts w:asciiTheme="minorHAnsi" w:hAnsiTheme="minorHAnsi" w:cstheme="minorHAnsi"/>
        </w:rPr>
        <w:t>Discern key business requirements and objectives by interfacing with stakeholders.</w:t>
      </w:r>
    </w:p>
    <w:p w:rsidR="000101B8" w:rsidRPr="000101B8" w:rsidRDefault="000101B8" w:rsidP="000101B8">
      <w:pPr>
        <w:numPr>
          <w:ilvl w:val="0"/>
          <w:numId w:val="4"/>
        </w:numPr>
        <w:spacing w:after="0"/>
        <w:ind w:hanging="360"/>
        <w:contextualSpacing/>
        <w:rPr>
          <w:rFonts w:asciiTheme="minorHAnsi" w:hAnsiTheme="minorHAnsi" w:cstheme="minorHAnsi"/>
        </w:rPr>
      </w:pPr>
      <w:r w:rsidRPr="000101B8">
        <w:rPr>
          <w:rFonts w:asciiTheme="minorHAnsi" w:eastAsia="Times New Roman" w:hAnsiTheme="minorHAnsi" w:cstheme="minorHAnsi"/>
          <w:color w:val="auto"/>
        </w:rPr>
        <w:t>Experience with building lightweight, efficient, cross browser and scalable platform side JavaScript</w:t>
      </w:r>
    </w:p>
    <w:p w:rsidR="000101B8" w:rsidRPr="000101B8" w:rsidRDefault="000101B8" w:rsidP="000101B8">
      <w:pPr>
        <w:numPr>
          <w:ilvl w:val="0"/>
          <w:numId w:val="4"/>
        </w:numPr>
        <w:spacing w:after="0"/>
        <w:ind w:hanging="360"/>
        <w:contextualSpacing/>
        <w:rPr>
          <w:rFonts w:asciiTheme="minorHAnsi" w:hAnsiTheme="minorHAnsi" w:cstheme="minorHAnsi"/>
        </w:rPr>
      </w:pPr>
      <w:r w:rsidRPr="000101B8">
        <w:rPr>
          <w:rFonts w:asciiTheme="minorHAnsi" w:eastAsia="Times New Roman" w:hAnsiTheme="minorHAnsi" w:cstheme="minorHAnsi"/>
          <w:color w:val="auto"/>
        </w:rPr>
        <w:t>Experience with standard HTML/DOM, CSS and C</w:t>
      </w:r>
      <w:r>
        <w:rPr>
          <w:rFonts w:asciiTheme="minorHAnsi" w:eastAsia="Times New Roman" w:hAnsiTheme="minorHAnsi" w:cstheme="minorHAnsi"/>
          <w:color w:val="auto"/>
        </w:rPr>
        <w:t>ookies including JS manipulation</w:t>
      </w:r>
    </w:p>
    <w:p w:rsidR="000101B8" w:rsidRPr="000101B8" w:rsidRDefault="000101B8" w:rsidP="000101B8">
      <w:pPr>
        <w:numPr>
          <w:ilvl w:val="0"/>
          <w:numId w:val="4"/>
        </w:numPr>
        <w:spacing w:after="0"/>
        <w:ind w:hanging="360"/>
        <w:contextualSpacing/>
        <w:rPr>
          <w:rFonts w:asciiTheme="minorHAnsi" w:hAnsiTheme="minorHAnsi" w:cstheme="minorHAnsi"/>
        </w:rPr>
      </w:pPr>
      <w:r>
        <w:rPr>
          <w:rFonts w:asciiTheme="minorHAnsi" w:eastAsia="Times New Roman" w:hAnsiTheme="minorHAnsi" w:cstheme="minorHAnsi"/>
          <w:color w:val="auto"/>
        </w:rPr>
        <w:t>Experience with Cloud Services such as Azure and AWS</w:t>
      </w:r>
    </w:p>
    <w:p w:rsidR="000101B8" w:rsidRPr="000101B8" w:rsidRDefault="000101B8" w:rsidP="000101B8">
      <w:pPr>
        <w:numPr>
          <w:ilvl w:val="0"/>
          <w:numId w:val="4"/>
        </w:numPr>
        <w:spacing w:after="0"/>
        <w:ind w:hanging="360"/>
        <w:contextualSpacing/>
        <w:rPr>
          <w:rFonts w:asciiTheme="minorHAnsi" w:hAnsiTheme="minorHAnsi" w:cstheme="minorHAnsi"/>
        </w:rPr>
      </w:pPr>
      <w:r>
        <w:rPr>
          <w:rFonts w:asciiTheme="minorHAnsi" w:eastAsia="Times New Roman" w:hAnsiTheme="minorHAnsi" w:cstheme="minorHAnsi"/>
          <w:color w:val="auto"/>
        </w:rPr>
        <w:t xml:space="preserve">Experience with caching systems such as Akamai and </w:t>
      </w:r>
      <w:proofErr w:type="spellStart"/>
      <w:r>
        <w:rPr>
          <w:rFonts w:asciiTheme="minorHAnsi" w:eastAsia="Times New Roman" w:hAnsiTheme="minorHAnsi" w:cstheme="minorHAnsi"/>
          <w:color w:val="auto"/>
        </w:rPr>
        <w:t>Cloudflare</w:t>
      </w:r>
      <w:proofErr w:type="spellEnd"/>
    </w:p>
    <w:p w:rsidR="00700E4B" w:rsidRDefault="00150491">
      <w:pPr>
        <w:numPr>
          <w:ilvl w:val="0"/>
          <w:numId w:val="4"/>
        </w:numPr>
        <w:spacing w:after="0"/>
        <w:ind w:hanging="360"/>
        <w:contextualSpacing/>
      </w:pPr>
      <w:r>
        <w:t>Superior analytical, collaboration, and problem solving skills.</w:t>
      </w:r>
    </w:p>
    <w:p w:rsidR="00700E4B" w:rsidRDefault="00150491">
      <w:pPr>
        <w:numPr>
          <w:ilvl w:val="0"/>
          <w:numId w:val="4"/>
        </w:numPr>
        <w:spacing w:after="0"/>
        <w:ind w:hanging="360"/>
        <w:contextualSpacing/>
      </w:pPr>
      <w:r>
        <w:t>Amazing interpersonal communication skills.</w:t>
      </w:r>
      <w:r>
        <w:tab/>
      </w:r>
    </w:p>
    <w:p w:rsidR="00700E4B" w:rsidRDefault="00150491">
      <w:pPr>
        <w:rPr>
          <w:b/>
          <w:sz w:val="28"/>
          <w:szCs w:val="28"/>
        </w:rPr>
      </w:pPr>
      <w:r>
        <w:rPr>
          <w:b/>
          <w:sz w:val="28"/>
          <w:szCs w:val="28"/>
        </w:rPr>
        <w:br/>
        <w:t>Technical Skills</w:t>
      </w:r>
    </w:p>
    <w:p w:rsidR="00700E4B" w:rsidRDefault="00150491">
      <w:r>
        <w:t>Languages:</w:t>
      </w:r>
      <w:r>
        <w:tab/>
      </w:r>
      <w:r>
        <w:tab/>
      </w:r>
      <w:r>
        <w:tab/>
        <w:t xml:space="preserve">HTML 5, CSS(LESS/SASS) </w:t>
      </w:r>
      <w:proofErr w:type="spellStart"/>
      <w:r>
        <w:t>Javascript</w:t>
      </w:r>
      <w:proofErr w:type="spellEnd"/>
      <w:r>
        <w:t>, ASP.NET, VB.Net, C#,</w:t>
      </w:r>
      <w:r>
        <w:br/>
      </w:r>
      <w:r>
        <w:tab/>
      </w:r>
      <w:r>
        <w:tab/>
      </w:r>
      <w:r>
        <w:tab/>
      </w:r>
      <w:r>
        <w:tab/>
        <w:t xml:space="preserve">Python </w:t>
      </w:r>
      <w:r>
        <w:br/>
        <w:t>JavaScript Frameworks:</w:t>
      </w:r>
      <w:r>
        <w:tab/>
      </w:r>
      <w:r>
        <w:tab/>
        <w:t xml:space="preserve">jQuery, </w:t>
      </w:r>
      <w:proofErr w:type="spellStart"/>
      <w:r>
        <w:t>KnockoutJS</w:t>
      </w:r>
      <w:proofErr w:type="spellEnd"/>
      <w:r>
        <w:t>, AngularJS</w:t>
      </w:r>
      <w:bookmarkStart w:id="1" w:name="_GoBack"/>
      <w:bookmarkEnd w:id="1"/>
      <w:r>
        <w:t xml:space="preserve">, </w:t>
      </w:r>
      <w:proofErr w:type="spellStart"/>
      <w:r>
        <w:t>BackboneJS</w:t>
      </w:r>
      <w:proofErr w:type="spellEnd"/>
      <w:r>
        <w:t xml:space="preserve">, </w:t>
      </w:r>
      <w:proofErr w:type="spellStart"/>
      <w:r>
        <w:t>NodeJS</w:t>
      </w:r>
      <w:proofErr w:type="spellEnd"/>
      <w:r>
        <w:br/>
      </w:r>
    </w:p>
    <w:p w:rsidR="00700E4B" w:rsidRDefault="00150491">
      <w:pPr>
        <w:rPr>
          <w:b/>
          <w:sz w:val="28"/>
          <w:szCs w:val="28"/>
        </w:rPr>
      </w:pPr>
      <w:r>
        <w:rPr>
          <w:b/>
          <w:sz w:val="28"/>
          <w:szCs w:val="28"/>
        </w:rPr>
        <w:t>Development Tools</w:t>
      </w:r>
    </w:p>
    <w:p w:rsidR="00CA4289" w:rsidRDefault="00150491">
      <w:r>
        <w:t>IDE:</w:t>
      </w:r>
      <w:r>
        <w:tab/>
      </w:r>
      <w:r>
        <w:tab/>
      </w:r>
      <w:r>
        <w:tab/>
      </w:r>
      <w:r>
        <w:tab/>
        <w:t xml:space="preserve">Visual Studio, Sublime Text, </w:t>
      </w:r>
      <w:proofErr w:type="spellStart"/>
      <w:r>
        <w:t>Webstorm</w:t>
      </w:r>
      <w:proofErr w:type="spellEnd"/>
      <w:r>
        <w:br/>
        <w:t>Database:</w:t>
      </w:r>
      <w:r>
        <w:tab/>
      </w:r>
      <w:r>
        <w:tab/>
      </w:r>
      <w:r>
        <w:tab/>
        <w:t xml:space="preserve">Microsoft SQL, DB2, Oracle, MySQL, MongoDB, </w:t>
      </w:r>
      <w:proofErr w:type="spellStart"/>
      <w:r>
        <w:t>RavenDB</w:t>
      </w:r>
      <w:proofErr w:type="spellEnd"/>
      <w:r>
        <w:t xml:space="preserve">, </w:t>
      </w:r>
      <w:r>
        <w:br/>
      </w:r>
      <w:r>
        <w:tab/>
      </w:r>
      <w:r>
        <w:tab/>
      </w:r>
      <w:r>
        <w:tab/>
      </w:r>
      <w:r>
        <w:tab/>
        <w:t>Google Firebase</w:t>
      </w:r>
      <w:r>
        <w:br/>
        <w:t>Source Control:</w:t>
      </w:r>
      <w:r>
        <w:tab/>
      </w:r>
      <w:r>
        <w:tab/>
      </w:r>
      <w:r>
        <w:tab/>
        <w:t>Team Foundation Server, GIT, Subversion</w:t>
      </w:r>
      <w:r w:rsidR="00B50C27">
        <w:br/>
      </w:r>
      <w:proofErr w:type="spellStart"/>
      <w:r w:rsidR="00B50C27">
        <w:t>Atlassian</w:t>
      </w:r>
      <w:proofErr w:type="spellEnd"/>
      <w:r w:rsidR="00B50C27">
        <w:t xml:space="preserve"> Products:</w:t>
      </w:r>
      <w:r w:rsidR="00B50C27">
        <w:tab/>
      </w:r>
      <w:r w:rsidR="00B50C27">
        <w:tab/>
        <w:t>Jira, Bitbucket, Conflu</w:t>
      </w:r>
      <w:r w:rsidR="009C45BA">
        <w:t>ence</w:t>
      </w:r>
      <w:r>
        <w:br/>
        <w:t>Node Toolset:</w:t>
      </w:r>
      <w:r>
        <w:tab/>
      </w:r>
      <w:r>
        <w:tab/>
      </w:r>
      <w:r>
        <w:tab/>
        <w:t xml:space="preserve">Gulp, </w:t>
      </w:r>
      <w:r w:rsidR="00B215AC">
        <w:t xml:space="preserve">Grunt, </w:t>
      </w:r>
      <w:r>
        <w:t xml:space="preserve">Node Package Manager (NPM), Yarn, </w:t>
      </w:r>
      <w:proofErr w:type="spellStart"/>
      <w:r>
        <w:t>Webpack</w:t>
      </w:r>
      <w:proofErr w:type="spellEnd"/>
      <w:r w:rsidR="00CA4289">
        <w:br/>
        <w:t>Build Systems (CI):</w:t>
      </w:r>
      <w:r w:rsidR="00CA4289">
        <w:tab/>
      </w:r>
      <w:r w:rsidR="00CA4289">
        <w:tab/>
        <w:t>Jenkins</w:t>
      </w:r>
    </w:p>
    <w:p w:rsidR="00700E4B" w:rsidRDefault="00150491">
      <w:pPr>
        <w:rPr>
          <w:b/>
          <w:sz w:val="28"/>
          <w:szCs w:val="28"/>
        </w:rPr>
      </w:pPr>
      <w:r>
        <w:rPr>
          <w:b/>
          <w:sz w:val="28"/>
          <w:szCs w:val="28"/>
        </w:rPr>
        <w:t>Design Tools</w:t>
      </w:r>
    </w:p>
    <w:p w:rsidR="00700E4B" w:rsidRDefault="00150491">
      <w:r>
        <w:t>Design Tools:</w:t>
      </w:r>
      <w:r>
        <w:tab/>
      </w:r>
      <w:r>
        <w:tab/>
        <w:t>Adobe: (Photoshop, Illustrator, Flash)</w:t>
      </w:r>
    </w:p>
    <w:p w:rsidR="00700E4B" w:rsidRDefault="00700E4B">
      <w:pPr>
        <w:pStyle w:val="Heading1"/>
        <w:rPr>
          <w:b/>
          <w:sz w:val="28"/>
          <w:szCs w:val="28"/>
        </w:rPr>
      </w:pPr>
    </w:p>
    <w:p w:rsidR="00700E4B" w:rsidRDefault="00150491">
      <w:pPr>
        <w:pStyle w:val="Heading1"/>
        <w:rPr>
          <w:b/>
          <w:sz w:val="28"/>
          <w:szCs w:val="28"/>
        </w:rPr>
      </w:pPr>
      <w:r>
        <w:br w:type="page"/>
      </w:r>
    </w:p>
    <w:p w:rsidR="00700E4B" w:rsidRDefault="00150491">
      <w:pPr>
        <w:pStyle w:val="Heading1"/>
        <w:rPr>
          <w:b/>
          <w:sz w:val="28"/>
          <w:szCs w:val="28"/>
        </w:rPr>
      </w:pPr>
      <w:r>
        <w:rPr>
          <w:b/>
          <w:sz w:val="28"/>
          <w:szCs w:val="28"/>
        </w:rPr>
        <w:lastRenderedPageBreak/>
        <w:t>Professional History</w:t>
      </w:r>
    </w:p>
    <w:p w:rsidR="000709E3" w:rsidRDefault="00150491">
      <w:pPr>
        <w:rPr>
          <w:i/>
        </w:rPr>
      </w:pPr>
      <w:proofErr w:type="spellStart"/>
      <w:r>
        <w:rPr>
          <w:b/>
        </w:rPr>
        <w:t>NBCUniversal</w:t>
      </w:r>
      <w:proofErr w:type="spellEnd"/>
      <w:r>
        <w:rPr>
          <w:b/>
        </w:rPr>
        <w:t xml:space="preserve"> Inc.</w:t>
      </w:r>
      <w:r>
        <w:rPr>
          <w:b/>
        </w:rPr>
        <w:br/>
      </w:r>
      <w:r>
        <w:t xml:space="preserve">Frontend Web Developer </w:t>
      </w:r>
      <w:r>
        <w:tab/>
      </w:r>
      <w:r>
        <w:tab/>
      </w:r>
      <w:r>
        <w:tab/>
      </w:r>
      <w:r>
        <w:tab/>
      </w:r>
      <w:r>
        <w:tab/>
      </w:r>
      <w:r>
        <w:tab/>
        <w:t xml:space="preserve">           December 2015 - Present</w:t>
      </w:r>
      <w:r>
        <w:br/>
      </w:r>
    </w:p>
    <w:p w:rsidR="000709E3" w:rsidRDefault="00150491">
      <w:pPr>
        <w:rPr>
          <w:i/>
        </w:rPr>
      </w:pPr>
      <w:r>
        <w:rPr>
          <w:i/>
        </w:rPr>
        <w:t>Esquire Network</w:t>
      </w:r>
    </w:p>
    <w:p w:rsidR="000709E3" w:rsidRPr="000709E3" w:rsidRDefault="000709E3" w:rsidP="000709E3">
      <w:pPr>
        <w:pStyle w:val="ListParagraph"/>
        <w:numPr>
          <w:ilvl w:val="0"/>
          <w:numId w:val="7"/>
        </w:numPr>
        <w:rPr>
          <w:rFonts w:asciiTheme="minorHAnsi" w:hAnsiTheme="minorHAnsi" w:cstheme="minorHAnsi"/>
          <w:highlight w:val="white"/>
        </w:rPr>
      </w:pPr>
      <w:r w:rsidRPr="000709E3">
        <w:rPr>
          <w:rFonts w:asciiTheme="minorHAnsi" w:hAnsiTheme="minorHAnsi" w:cstheme="minorHAnsi"/>
          <w:shd w:val="clear" w:color="auto" w:fill="FFFFFF"/>
        </w:rPr>
        <w:t>Take technical requirements and create solutions accounting for server communication, data computation, DOM manipulation, and UI/UX feasibility</w:t>
      </w:r>
    </w:p>
    <w:p w:rsidR="000709E3" w:rsidRDefault="00150491" w:rsidP="000709E3">
      <w:pPr>
        <w:pStyle w:val="ListParagraph"/>
        <w:numPr>
          <w:ilvl w:val="0"/>
          <w:numId w:val="7"/>
        </w:numPr>
        <w:rPr>
          <w:rFonts w:asciiTheme="minorHAnsi" w:hAnsiTheme="minorHAnsi" w:cstheme="minorHAnsi"/>
          <w:highlight w:val="white"/>
        </w:rPr>
      </w:pPr>
      <w:r w:rsidRPr="000709E3">
        <w:rPr>
          <w:rFonts w:asciiTheme="minorHAnsi" w:hAnsiTheme="minorHAnsi" w:cstheme="minorHAnsi"/>
          <w:highlight w:val="white"/>
        </w:rPr>
        <w:t>I contributed to the rich UI aesthetics and interactive user experience of the Esquire Network website. This included responsive design that accommodated desktop, tablet, and mobile devices.</w:t>
      </w:r>
    </w:p>
    <w:p w:rsidR="000709E3" w:rsidRDefault="000709E3" w:rsidP="000709E3">
      <w:pPr>
        <w:pStyle w:val="ListParagraph"/>
        <w:numPr>
          <w:ilvl w:val="0"/>
          <w:numId w:val="7"/>
        </w:numPr>
        <w:rPr>
          <w:rFonts w:asciiTheme="minorHAnsi" w:hAnsiTheme="minorHAnsi" w:cstheme="minorHAnsi"/>
          <w:highlight w:val="white"/>
        </w:rPr>
      </w:pPr>
      <w:r>
        <w:rPr>
          <w:rFonts w:asciiTheme="minorHAnsi" w:hAnsiTheme="minorHAnsi" w:cstheme="minorHAnsi"/>
          <w:highlight w:val="white"/>
        </w:rPr>
        <w:t xml:space="preserve">Utilized Node JS to preprocess CSS (LESS), bundle and minified JavaScript using Gulp </w:t>
      </w:r>
    </w:p>
    <w:p w:rsidR="00700E4B" w:rsidRPr="00CA4289" w:rsidRDefault="000709E3" w:rsidP="000709E3">
      <w:pPr>
        <w:pStyle w:val="ListParagraph"/>
        <w:numPr>
          <w:ilvl w:val="0"/>
          <w:numId w:val="7"/>
        </w:numPr>
        <w:rPr>
          <w:rFonts w:asciiTheme="minorHAnsi" w:hAnsiTheme="minorHAnsi" w:cstheme="minorHAnsi"/>
          <w:highlight w:val="white"/>
        </w:rPr>
      </w:pPr>
      <w:r w:rsidRPr="000709E3">
        <w:rPr>
          <w:highlight w:val="white"/>
        </w:rPr>
        <w:t>Assisted in the migration of the Esquire Network servers to the Amazon Web Services platfor</w:t>
      </w:r>
      <w:r>
        <w:rPr>
          <w:highlight w:val="white"/>
        </w:rPr>
        <w:t>m</w:t>
      </w:r>
      <w:r w:rsidRPr="000709E3">
        <w:rPr>
          <w:highlight w:val="white"/>
        </w:rPr>
        <w:t xml:space="preserve"> (AWS).</w:t>
      </w:r>
    </w:p>
    <w:p w:rsidR="007A7D96" w:rsidRPr="000709E3" w:rsidRDefault="007A7D96" w:rsidP="000709E3">
      <w:pPr>
        <w:pStyle w:val="ListParagraph"/>
        <w:numPr>
          <w:ilvl w:val="0"/>
          <w:numId w:val="7"/>
        </w:numPr>
        <w:rPr>
          <w:rFonts w:asciiTheme="minorHAnsi" w:hAnsiTheme="minorHAnsi" w:cstheme="minorHAnsi"/>
          <w:highlight w:val="white"/>
        </w:rPr>
      </w:pPr>
      <w:r>
        <w:rPr>
          <w:highlight w:val="white"/>
        </w:rPr>
        <w:t>Provided responsive design for components and views.</w:t>
      </w:r>
    </w:p>
    <w:p w:rsidR="000709E3" w:rsidRDefault="00150491">
      <w:pPr>
        <w:rPr>
          <w:i/>
        </w:rPr>
      </w:pPr>
      <w:proofErr w:type="spellStart"/>
      <w:r>
        <w:rPr>
          <w:i/>
        </w:rPr>
        <w:t>E!News</w:t>
      </w:r>
      <w:proofErr w:type="spellEnd"/>
    </w:p>
    <w:p w:rsidR="000709E3" w:rsidRDefault="000709E3" w:rsidP="000709E3">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Theme="minorHAnsi" w:eastAsia="Times New Roman" w:hAnsiTheme="minorHAnsi" w:cstheme="minorHAnsi"/>
          <w:color w:val="auto"/>
        </w:rPr>
      </w:pPr>
      <w:r w:rsidRPr="000709E3">
        <w:rPr>
          <w:rFonts w:asciiTheme="minorHAnsi" w:eastAsia="Times New Roman" w:hAnsiTheme="minorHAnsi" w:cstheme="minorHAnsi"/>
          <w:color w:val="auto"/>
        </w:rPr>
        <w:t>Work</w:t>
      </w:r>
      <w:r w:rsidR="00F13D07">
        <w:rPr>
          <w:rFonts w:asciiTheme="minorHAnsi" w:eastAsia="Times New Roman" w:hAnsiTheme="minorHAnsi" w:cstheme="minorHAnsi"/>
          <w:color w:val="auto"/>
        </w:rPr>
        <w:t>ed</w:t>
      </w:r>
      <w:r w:rsidR="00601739">
        <w:rPr>
          <w:rFonts w:asciiTheme="minorHAnsi" w:eastAsia="Times New Roman" w:hAnsiTheme="minorHAnsi" w:cstheme="minorHAnsi"/>
          <w:color w:val="auto"/>
        </w:rPr>
        <w:t xml:space="preserve"> on</w:t>
      </w:r>
      <w:r w:rsidRPr="000709E3">
        <w:rPr>
          <w:rFonts w:asciiTheme="minorHAnsi" w:eastAsia="Times New Roman" w:hAnsiTheme="minorHAnsi" w:cstheme="minorHAnsi"/>
          <w:color w:val="auto"/>
        </w:rPr>
        <w:t xml:space="preserve"> </w:t>
      </w:r>
      <w:r>
        <w:rPr>
          <w:rFonts w:asciiTheme="minorHAnsi" w:eastAsia="Times New Roman" w:hAnsiTheme="minorHAnsi" w:cstheme="minorHAnsi"/>
          <w:color w:val="auto"/>
        </w:rPr>
        <w:t xml:space="preserve">public facing desktop/mobile-web websites </w:t>
      </w:r>
      <w:r w:rsidRPr="000709E3">
        <w:rPr>
          <w:rFonts w:asciiTheme="minorHAnsi" w:eastAsia="Times New Roman" w:hAnsiTheme="minorHAnsi" w:cstheme="minorHAnsi"/>
          <w:color w:val="auto"/>
        </w:rPr>
        <w:t>to support billions of pag</w:t>
      </w:r>
      <w:r>
        <w:rPr>
          <w:rFonts w:asciiTheme="minorHAnsi" w:eastAsia="Times New Roman" w:hAnsiTheme="minorHAnsi" w:cstheme="minorHAnsi"/>
          <w:color w:val="auto"/>
        </w:rPr>
        <w:t>e views for hundreds of millions of</w:t>
      </w:r>
      <w:r w:rsidRPr="000709E3">
        <w:rPr>
          <w:rFonts w:asciiTheme="minorHAnsi" w:eastAsia="Times New Roman" w:hAnsiTheme="minorHAnsi" w:cstheme="minorHAnsi"/>
          <w:color w:val="auto"/>
        </w:rPr>
        <w:t xml:space="preserve"> unique users</w:t>
      </w:r>
    </w:p>
    <w:p w:rsidR="000709E3" w:rsidRDefault="000709E3" w:rsidP="000709E3">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Theme="minorHAnsi" w:eastAsia="Times New Roman" w:hAnsiTheme="minorHAnsi" w:cstheme="minorHAnsi"/>
          <w:color w:val="auto"/>
        </w:rPr>
      </w:pPr>
      <w:r>
        <w:rPr>
          <w:rFonts w:asciiTheme="minorHAnsi" w:eastAsia="Times New Roman" w:hAnsiTheme="minorHAnsi" w:cstheme="minorHAnsi"/>
          <w:color w:val="auto"/>
        </w:rPr>
        <w:t>Modify views for article detail pages, and miscellaneous page modules supporting personalization, monetization, and analytic products.</w:t>
      </w:r>
    </w:p>
    <w:p w:rsidR="00F13D07" w:rsidRPr="00F13D07" w:rsidRDefault="00F13D07" w:rsidP="00F13D07">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Helvetica" w:eastAsia="Times New Roman" w:hAnsi="Helvetica" w:cs="Helvetica"/>
          <w:color w:val="auto"/>
          <w:sz w:val="23"/>
          <w:szCs w:val="23"/>
        </w:rPr>
      </w:pPr>
      <w:r w:rsidRPr="00F13D07">
        <w:rPr>
          <w:rFonts w:asciiTheme="minorHAnsi" w:eastAsia="Times New Roman" w:hAnsiTheme="minorHAnsi" w:cstheme="minorHAnsi"/>
          <w:color w:val="auto"/>
        </w:rPr>
        <w:t>Review project objectives and determine best technology for implementation. Implement best practice standards for development and deployment of code and applications</w:t>
      </w:r>
      <w:r>
        <w:rPr>
          <w:rFonts w:ascii="Helvetica" w:eastAsia="Times New Roman" w:hAnsi="Helvetica" w:cs="Helvetica"/>
          <w:color w:val="auto"/>
          <w:sz w:val="23"/>
          <w:szCs w:val="23"/>
        </w:rPr>
        <w:t>.</w:t>
      </w:r>
    </w:p>
    <w:p w:rsidR="00517F50" w:rsidRDefault="000709E3" w:rsidP="00601739">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Theme="minorHAnsi" w:eastAsia="Times New Roman" w:hAnsiTheme="minorHAnsi" w:cstheme="minorHAnsi"/>
          <w:color w:val="auto"/>
        </w:rPr>
      </w:pPr>
      <w:r>
        <w:rPr>
          <w:rFonts w:asciiTheme="minorHAnsi" w:eastAsia="Times New Roman" w:hAnsiTheme="minorHAnsi" w:cstheme="minorHAnsi"/>
          <w:color w:val="auto"/>
        </w:rPr>
        <w:t>Troubleshoot and fixed visual and functional issues of bo</w:t>
      </w:r>
      <w:r w:rsidR="00601739">
        <w:rPr>
          <w:rFonts w:asciiTheme="minorHAnsi" w:eastAsia="Times New Roman" w:hAnsiTheme="minorHAnsi" w:cstheme="minorHAnsi"/>
          <w:color w:val="auto"/>
        </w:rPr>
        <w:t>th the desktop and mobile sites.</w:t>
      </w:r>
    </w:p>
    <w:p w:rsidR="00601739" w:rsidRPr="00601739" w:rsidRDefault="00601739" w:rsidP="00601739">
      <w:pPr>
        <w:pStyle w:val="ListParagraph"/>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Theme="minorHAnsi" w:eastAsia="Times New Roman" w:hAnsiTheme="minorHAnsi" w:cstheme="minorHAnsi"/>
          <w:color w:val="auto"/>
        </w:rPr>
      </w:pPr>
    </w:p>
    <w:p w:rsidR="00F13D07" w:rsidRPr="00F13D07" w:rsidRDefault="00F13D07" w:rsidP="00F13D07">
      <w:pPr>
        <w:pStyle w:val="ListParagraph"/>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Theme="minorHAnsi" w:eastAsia="Times New Roman" w:hAnsiTheme="minorHAnsi" w:cstheme="minorHAnsi"/>
          <w:color w:val="auto"/>
        </w:rPr>
      </w:pPr>
    </w:p>
    <w:p w:rsidR="00700E4B" w:rsidRDefault="00150491">
      <w:r>
        <w:rPr>
          <w:b/>
        </w:rPr>
        <w:t>Live Nation Entertainment</w:t>
      </w:r>
      <w:r>
        <w:br/>
        <w:t xml:space="preserve">Senior Frontend Developer </w:t>
      </w:r>
      <w:r>
        <w:tab/>
        <w:t xml:space="preserve"> </w:t>
      </w:r>
      <w:r w:rsidR="000709E3">
        <w:t xml:space="preserve">  </w:t>
      </w:r>
      <w:r w:rsidR="000709E3">
        <w:tab/>
      </w:r>
      <w:r w:rsidR="000709E3">
        <w:tab/>
      </w:r>
      <w:r w:rsidR="000709E3">
        <w:tab/>
      </w:r>
      <w:r w:rsidR="000709E3">
        <w:tab/>
      </w:r>
      <w:r w:rsidR="000709E3">
        <w:tab/>
        <w:t xml:space="preserve">  </w:t>
      </w:r>
      <w:r>
        <w:t xml:space="preserve">   </w:t>
      </w:r>
      <w:r w:rsidR="000709E3">
        <w:tab/>
      </w:r>
      <w:r>
        <w:t>2014-December 2015</w:t>
      </w:r>
    </w:p>
    <w:p w:rsidR="00700E4B" w:rsidRDefault="00150491">
      <w:pPr>
        <w:numPr>
          <w:ilvl w:val="0"/>
          <w:numId w:val="3"/>
        </w:numPr>
        <w:spacing w:after="0"/>
        <w:ind w:hanging="360"/>
        <w:contextualSpacing/>
      </w:pPr>
      <w:r>
        <w:t>Enhance and maintain Live Nation Entertainment sites (House of Blues, Club Co (32 sites), Ticket Resource Center, and Live Nation Entertainment Corporate website.</w:t>
      </w:r>
    </w:p>
    <w:p w:rsidR="00700E4B" w:rsidRDefault="00150491">
      <w:pPr>
        <w:numPr>
          <w:ilvl w:val="0"/>
          <w:numId w:val="3"/>
        </w:numPr>
        <w:spacing w:after="0"/>
        <w:ind w:hanging="360"/>
        <w:contextualSpacing/>
      </w:pPr>
      <w:r>
        <w:t>Develop new UI interfaces for sites and plugin/widget modules based on graphical mockups.</w:t>
      </w:r>
    </w:p>
    <w:p w:rsidR="00700E4B" w:rsidRDefault="00150491">
      <w:pPr>
        <w:numPr>
          <w:ilvl w:val="0"/>
          <w:numId w:val="3"/>
        </w:numPr>
        <w:spacing w:after="0"/>
        <w:ind w:hanging="360"/>
        <w:contextualSpacing/>
      </w:pPr>
      <w:bookmarkStart w:id="2" w:name="_gjdgxs" w:colFirst="0" w:colLast="0"/>
      <w:bookmarkEnd w:id="2"/>
      <w:r>
        <w:t>Design custom responsive layouts/themes using custom media queries and responsive frameworks such as Bootstrap.</w:t>
      </w:r>
    </w:p>
    <w:p w:rsidR="00700E4B" w:rsidRDefault="00150491">
      <w:pPr>
        <w:numPr>
          <w:ilvl w:val="0"/>
          <w:numId w:val="3"/>
        </w:numPr>
        <w:spacing w:after="0"/>
        <w:ind w:hanging="360"/>
        <w:contextualSpacing/>
      </w:pPr>
      <w:r>
        <w:t>Provide UX expertise in correcting user experience issues.</w:t>
      </w:r>
    </w:p>
    <w:p w:rsidR="00700E4B" w:rsidRDefault="00150491">
      <w:pPr>
        <w:numPr>
          <w:ilvl w:val="0"/>
          <w:numId w:val="3"/>
        </w:numPr>
        <w:spacing w:after="0"/>
        <w:ind w:hanging="360"/>
        <w:contextualSpacing/>
      </w:pPr>
      <w:r>
        <w:t>Custom design and development for Microsoft Orchard CMS.</w:t>
      </w:r>
    </w:p>
    <w:p w:rsidR="00700E4B" w:rsidRDefault="00150491">
      <w:pPr>
        <w:numPr>
          <w:ilvl w:val="0"/>
          <w:numId w:val="3"/>
        </w:numPr>
        <w:ind w:hanging="360"/>
        <w:contextualSpacing/>
      </w:pPr>
      <w:r>
        <w:t>Designed custom logos and graphics for Live Nation clients.</w:t>
      </w:r>
    </w:p>
    <w:p w:rsidR="000709E3" w:rsidRDefault="000709E3">
      <w:pPr>
        <w:numPr>
          <w:ilvl w:val="0"/>
          <w:numId w:val="3"/>
        </w:numPr>
        <w:ind w:hanging="360"/>
        <w:contextualSpacing/>
      </w:pPr>
      <w:r>
        <w:t>Created custom calendar views of events for the House of Blues venue website.</w:t>
      </w:r>
    </w:p>
    <w:p w:rsidR="00700E4B" w:rsidRDefault="00700E4B"/>
    <w:tbl>
      <w:tblPr>
        <w:tblStyle w:val="a"/>
        <w:tblW w:w="9440" w:type="dxa"/>
        <w:tblInd w:w="-205" w:type="dxa"/>
        <w:tblBorders>
          <w:top w:val="nil"/>
          <w:left w:val="nil"/>
          <w:bottom w:val="nil"/>
          <w:right w:val="nil"/>
          <w:insideH w:val="nil"/>
          <w:insideV w:val="nil"/>
        </w:tblBorders>
        <w:tblLayout w:type="fixed"/>
        <w:tblLook w:val="0400" w:firstRow="0" w:lastRow="0" w:firstColumn="0" w:lastColumn="0" w:noHBand="0" w:noVBand="1"/>
      </w:tblPr>
      <w:tblGrid>
        <w:gridCol w:w="4765"/>
        <w:gridCol w:w="4675"/>
      </w:tblGrid>
      <w:tr w:rsidR="00700E4B">
        <w:tc>
          <w:tcPr>
            <w:tcW w:w="4765" w:type="dxa"/>
          </w:tcPr>
          <w:p w:rsidR="00700E4B" w:rsidRDefault="00150491">
            <w:pPr>
              <w:contextualSpacing w:val="0"/>
            </w:pPr>
            <w:r>
              <w:rPr>
                <w:b/>
              </w:rPr>
              <w:t>Sheppard Mullin (Los Angeles, CA)</w:t>
            </w:r>
            <w:r>
              <w:rPr>
                <w:b/>
              </w:rPr>
              <w:br/>
            </w:r>
            <w:r>
              <w:t>Web/Application Developer</w:t>
            </w:r>
          </w:p>
        </w:tc>
        <w:tc>
          <w:tcPr>
            <w:tcW w:w="4675" w:type="dxa"/>
          </w:tcPr>
          <w:p w:rsidR="00700E4B" w:rsidRDefault="00700E4B">
            <w:pPr>
              <w:contextualSpacing w:val="0"/>
              <w:jc w:val="right"/>
            </w:pPr>
          </w:p>
          <w:p w:rsidR="00700E4B" w:rsidRDefault="00150491">
            <w:pPr>
              <w:contextualSpacing w:val="0"/>
              <w:jc w:val="right"/>
            </w:pPr>
            <w:r>
              <w:t>2005-2014</w:t>
            </w:r>
          </w:p>
        </w:tc>
      </w:tr>
    </w:tbl>
    <w:p w:rsidR="00700E4B" w:rsidRDefault="00700E4B">
      <w:pPr>
        <w:spacing w:after="0"/>
        <w:ind w:left="720"/>
      </w:pPr>
    </w:p>
    <w:p w:rsidR="00700E4B" w:rsidRDefault="00150491">
      <w:pPr>
        <w:numPr>
          <w:ilvl w:val="0"/>
          <w:numId w:val="5"/>
        </w:numPr>
        <w:spacing w:after="0"/>
        <w:ind w:hanging="360"/>
        <w:contextualSpacing/>
      </w:pPr>
      <w:r>
        <w:t xml:space="preserve">Developed and maintained web applications for a highly ranked AMLAW law firm.  </w:t>
      </w:r>
    </w:p>
    <w:p w:rsidR="00700E4B" w:rsidRDefault="00150491">
      <w:pPr>
        <w:numPr>
          <w:ilvl w:val="0"/>
          <w:numId w:val="5"/>
        </w:numPr>
        <w:spacing w:after="0"/>
        <w:ind w:hanging="360"/>
        <w:contextualSpacing/>
      </w:pPr>
      <w:r>
        <w:lastRenderedPageBreak/>
        <w:t>Delivered a wide range of functional enhancements and performance improvements to dozens of new and existing applications.</w:t>
      </w:r>
    </w:p>
    <w:p w:rsidR="00700E4B" w:rsidRDefault="00150491">
      <w:pPr>
        <w:numPr>
          <w:ilvl w:val="0"/>
          <w:numId w:val="5"/>
        </w:numPr>
        <w:spacing w:after="0"/>
        <w:ind w:hanging="360"/>
        <w:contextualSpacing/>
      </w:pPr>
      <w:r>
        <w:t>Served as a technical resource and mentor to our development team</w:t>
      </w:r>
    </w:p>
    <w:p w:rsidR="00700E4B" w:rsidRDefault="00150491">
      <w:pPr>
        <w:numPr>
          <w:ilvl w:val="0"/>
          <w:numId w:val="5"/>
        </w:numPr>
        <w:spacing w:after="0"/>
        <w:ind w:hanging="360"/>
        <w:contextualSpacing/>
      </w:pPr>
      <w:r>
        <w:t>Leveraged the latest developments in internet technologies.</w:t>
      </w:r>
    </w:p>
    <w:p w:rsidR="00700E4B" w:rsidRDefault="00150491">
      <w:pPr>
        <w:numPr>
          <w:ilvl w:val="0"/>
          <w:numId w:val="5"/>
        </w:numPr>
        <w:spacing w:after="0"/>
        <w:ind w:hanging="360"/>
        <w:contextualSpacing/>
      </w:pPr>
      <w:r>
        <w:rPr>
          <w:rFonts w:ascii="Arial" w:eastAsia="Arial" w:hAnsi="Arial" w:cs="Arial"/>
          <w:sz w:val="20"/>
          <w:szCs w:val="20"/>
          <w:highlight w:val="white"/>
        </w:rPr>
        <w:t>Evaluated requirements and initial mock-ups; made technology recommendations that supported optimal construction, maintenance and performance.</w:t>
      </w:r>
    </w:p>
    <w:p w:rsidR="00700E4B" w:rsidRDefault="00150491">
      <w:pPr>
        <w:numPr>
          <w:ilvl w:val="0"/>
          <w:numId w:val="5"/>
        </w:numPr>
        <w:spacing w:after="0"/>
        <w:ind w:hanging="360"/>
        <w:contextualSpacing/>
      </w:pPr>
      <w:r>
        <w:rPr>
          <w:rFonts w:ascii="Arial" w:eastAsia="Arial" w:hAnsi="Arial" w:cs="Arial"/>
          <w:sz w:val="20"/>
          <w:szCs w:val="20"/>
          <w:highlight w:val="white"/>
        </w:rPr>
        <w:t>Designed reusable components by utilizing various standard framework.</w:t>
      </w:r>
    </w:p>
    <w:p w:rsidR="00700E4B" w:rsidRDefault="00150491">
      <w:pPr>
        <w:numPr>
          <w:ilvl w:val="0"/>
          <w:numId w:val="5"/>
        </w:numPr>
        <w:spacing w:after="0"/>
        <w:ind w:hanging="360"/>
        <w:contextualSpacing/>
      </w:pPr>
      <w:r>
        <w:rPr>
          <w:rFonts w:ascii="Arial" w:eastAsia="Arial" w:hAnsi="Arial" w:cs="Arial"/>
          <w:sz w:val="20"/>
          <w:szCs w:val="20"/>
          <w:highlight w:val="white"/>
        </w:rPr>
        <w:t>Created sophisticated, and imaginative frontend UI, that tied in to an efficient backend service layer.</w:t>
      </w:r>
    </w:p>
    <w:p w:rsidR="00700E4B" w:rsidRDefault="00150491">
      <w:pPr>
        <w:numPr>
          <w:ilvl w:val="0"/>
          <w:numId w:val="5"/>
        </w:numPr>
        <w:ind w:hanging="360"/>
        <w:contextualSpacing/>
      </w:pPr>
      <w:r>
        <w:rPr>
          <w:rFonts w:ascii="Arial" w:eastAsia="Arial" w:hAnsi="Arial" w:cs="Arial"/>
          <w:sz w:val="20"/>
          <w:szCs w:val="20"/>
          <w:highlight w:val="white"/>
        </w:rPr>
        <w:t xml:space="preserve">I spearheaded the development of the firm’s Matter Intake System which accelerates and streamlines communication and collaboration through workflow.  </w:t>
      </w:r>
    </w:p>
    <w:tbl>
      <w:tblPr>
        <w:tblStyle w:val="a0"/>
        <w:tblW w:w="9440" w:type="dxa"/>
        <w:tblInd w:w="-205" w:type="dxa"/>
        <w:tblBorders>
          <w:top w:val="nil"/>
          <w:left w:val="nil"/>
          <w:bottom w:val="nil"/>
          <w:right w:val="nil"/>
          <w:insideH w:val="nil"/>
          <w:insideV w:val="nil"/>
        </w:tblBorders>
        <w:tblLayout w:type="fixed"/>
        <w:tblLook w:val="0400" w:firstRow="0" w:lastRow="0" w:firstColumn="0" w:lastColumn="0" w:noHBand="0" w:noVBand="1"/>
      </w:tblPr>
      <w:tblGrid>
        <w:gridCol w:w="4765"/>
        <w:gridCol w:w="4675"/>
      </w:tblGrid>
      <w:tr w:rsidR="00700E4B">
        <w:tc>
          <w:tcPr>
            <w:tcW w:w="4765" w:type="dxa"/>
          </w:tcPr>
          <w:p w:rsidR="00700E4B" w:rsidRDefault="00150491">
            <w:pPr>
              <w:contextualSpacing w:val="0"/>
            </w:pPr>
            <w:r>
              <w:rPr>
                <w:b/>
              </w:rPr>
              <w:t>Kaiser Permanente (Honolulu, HI)</w:t>
            </w:r>
            <w:r>
              <w:rPr>
                <w:b/>
              </w:rPr>
              <w:br/>
            </w:r>
            <w:r>
              <w:t>Systems Analyst</w:t>
            </w:r>
          </w:p>
        </w:tc>
        <w:tc>
          <w:tcPr>
            <w:tcW w:w="4675" w:type="dxa"/>
          </w:tcPr>
          <w:p w:rsidR="00700E4B" w:rsidRDefault="00700E4B">
            <w:pPr>
              <w:contextualSpacing w:val="0"/>
              <w:jc w:val="right"/>
            </w:pPr>
          </w:p>
          <w:p w:rsidR="00700E4B" w:rsidRDefault="00150491">
            <w:pPr>
              <w:contextualSpacing w:val="0"/>
              <w:jc w:val="right"/>
            </w:pPr>
            <w:r>
              <w:t>2002-2005</w:t>
            </w:r>
          </w:p>
        </w:tc>
      </w:tr>
    </w:tbl>
    <w:p w:rsidR="00700E4B" w:rsidRDefault="00700E4B">
      <w:pPr>
        <w:spacing w:after="0"/>
        <w:ind w:left="720"/>
        <w:rPr>
          <w:b/>
        </w:rPr>
      </w:pPr>
    </w:p>
    <w:p w:rsidR="00700E4B" w:rsidRDefault="00150491">
      <w:pPr>
        <w:numPr>
          <w:ilvl w:val="0"/>
          <w:numId w:val="6"/>
        </w:numPr>
        <w:spacing w:after="0"/>
        <w:ind w:hanging="360"/>
        <w:contextualSpacing/>
        <w:rPr>
          <w:b/>
        </w:rPr>
      </w:pPr>
      <w:r>
        <w:t xml:space="preserve">Designed and developed Kaiser </w:t>
      </w:r>
      <w:proofErr w:type="spellStart"/>
      <w:r>
        <w:t>Permanante</w:t>
      </w:r>
      <w:proofErr w:type="spellEnd"/>
      <w:r>
        <w:t xml:space="preserve"> Intranet Portal (Hawaii) using Macromedia Flash and JavaScript.  I used ActionScript to request and deliver data using XMLHTTP requests (AJAX) from various SQL sources (Microsoft SQL, IBM DB2).</w:t>
      </w:r>
    </w:p>
    <w:p w:rsidR="00700E4B" w:rsidRDefault="00150491">
      <w:pPr>
        <w:numPr>
          <w:ilvl w:val="0"/>
          <w:numId w:val="6"/>
        </w:numPr>
        <w:spacing w:after="0"/>
        <w:ind w:hanging="360"/>
        <w:contextualSpacing/>
      </w:pPr>
      <w:r>
        <w:t>I created an automated solution that delivered Cancer information to multiple hospitals on a nightly basis.</w:t>
      </w:r>
    </w:p>
    <w:p w:rsidR="00700E4B" w:rsidRDefault="00150491">
      <w:pPr>
        <w:numPr>
          <w:ilvl w:val="0"/>
          <w:numId w:val="6"/>
        </w:numPr>
        <w:spacing w:after="0"/>
        <w:ind w:hanging="360"/>
        <w:contextualSpacing/>
        <w:rPr>
          <w:b/>
        </w:rPr>
      </w:pPr>
      <w:r>
        <w:t xml:space="preserve">I was a key member of the Kaiser team that help rollout the highly acclaimed EPIC medical software throughout the Pacific Region (Hawaii/California) otherwise known as Hawaii </w:t>
      </w:r>
      <w:proofErr w:type="spellStart"/>
      <w:r>
        <w:t>HealthConnect</w:t>
      </w:r>
      <w:proofErr w:type="spellEnd"/>
      <w:r>
        <w:t xml:space="preserve">. </w:t>
      </w:r>
    </w:p>
    <w:tbl>
      <w:tblPr>
        <w:tblStyle w:val="a1"/>
        <w:tblW w:w="9440" w:type="dxa"/>
        <w:tblInd w:w="-205" w:type="dxa"/>
        <w:tblBorders>
          <w:top w:val="nil"/>
          <w:left w:val="nil"/>
          <w:bottom w:val="nil"/>
          <w:right w:val="nil"/>
          <w:insideH w:val="nil"/>
          <w:insideV w:val="nil"/>
        </w:tblBorders>
        <w:tblLayout w:type="fixed"/>
        <w:tblLook w:val="0400" w:firstRow="0" w:lastRow="0" w:firstColumn="0" w:lastColumn="0" w:noHBand="0" w:noVBand="1"/>
      </w:tblPr>
      <w:tblGrid>
        <w:gridCol w:w="5040"/>
        <w:gridCol w:w="4400"/>
      </w:tblGrid>
      <w:tr w:rsidR="00700E4B">
        <w:tc>
          <w:tcPr>
            <w:tcW w:w="5040" w:type="dxa"/>
          </w:tcPr>
          <w:p w:rsidR="00700E4B" w:rsidRDefault="00700E4B">
            <w:pPr>
              <w:contextualSpacing w:val="0"/>
              <w:rPr>
                <w:b/>
              </w:rPr>
            </w:pPr>
          </w:p>
          <w:p w:rsidR="00700E4B" w:rsidRDefault="00150491">
            <w:pPr>
              <w:contextualSpacing w:val="0"/>
              <w:rPr>
                <w:b/>
              </w:rPr>
            </w:pPr>
            <w:r>
              <w:rPr>
                <w:b/>
              </w:rPr>
              <w:t>Computer Sciences Corporation (Honolulu, HI)</w:t>
            </w:r>
          </w:p>
          <w:p w:rsidR="00700E4B" w:rsidRDefault="00150491">
            <w:pPr>
              <w:contextualSpacing w:val="0"/>
            </w:pPr>
            <w:r>
              <w:t>Software Engineer (for CINCPACFLT / Pearl Harbor)</w:t>
            </w:r>
          </w:p>
        </w:tc>
        <w:tc>
          <w:tcPr>
            <w:tcW w:w="4400" w:type="dxa"/>
          </w:tcPr>
          <w:p w:rsidR="00700E4B" w:rsidRDefault="00700E4B">
            <w:pPr>
              <w:contextualSpacing w:val="0"/>
              <w:jc w:val="right"/>
            </w:pPr>
          </w:p>
          <w:p w:rsidR="00700E4B" w:rsidRDefault="00150491">
            <w:pPr>
              <w:contextualSpacing w:val="0"/>
              <w:jc w:val="right"/>
            </w:pPr>
            <w:r>
              <w:t>2001-2002</w:t>
            </w:r>
          </w:p>
        </w:tc>
      </w:tr>
    </w:tbl>
    <w:p w:rsidR="00700E4B" w:rsidRDefault="00700E4B">
      <w:pPr>
        <w:spacing w:after="0"/>
        <w:ind w:left="720"/>
        <w:rPr>
          <w:b/>
        </w:rPr>
      </w:pPr>
    </w:p>
    <w:p w:rsidR="00700E4B" w:rsidRDefault="00150491">
      <w:pPr>
        <w:numPr>
          <w:ilvl w:val="0"/>
          <w:numId w:val="1"/>
        </w:numPr>
        <w:spacing w:after="0"/>
        <w:ind w:hanging="360"/>
        <w:contextualSpacing/>
        <w:rPr>
          <w:b/>
        </w:rPr>
      </w:pPr>
      <w:r>
        <w:t>Designed and developed Intranet solutions and supported many enterprise and legacy applications for CINCPACFLT.</w:t>
      </w:r>
    </w:p>
    <w:p w:rsidR="00700E4B" w:rsidRDefault="00150491">
      <w:pPr>
        <w:numPr>
          <w:ilvl w:val="0"/>
          <w:numId w:val="1"/>
        </w:numPr>
        <w:ind w:hanging="360"/>
        <w:contextualSpacing/>
        <w:rPr>
          <w:b/>
        </w:rPr>
      </w:pPr>
      <w:r>
        <w:t xml:space="preserve">I was a member of the core team that designed the acclaimed Navy-wide Intranet throughout the Pacific Rim. </w:t>
      </w:r>
    </w:p>
    <w:p w:rsidR="00700E4B" w:rsidRDefault="00700E4B">
      <w:pPr>
        <w:rPr>
          <w:b/>
        </w:rPr>
      </w:pPr>
    </w:p>
    <w:tbl>
      <w:tblPr>
        <w:tblStyle w:val="a2"/>
        <w:tblW w:w="9440" w:type="dxa"/>
        <w:tblInd w:w="-205" w:type="dxa"/>
        <w:tblBorders>
          <w:top w:val="nil"/>
          <w:left w:val="nil"/>
          <w:bottom w:val="nil"/>
          <w:right w:val="nil"/>
          <w:insideH w:val="nil"/>
          <w:insideV w:val="nil"/>
        </w:tblBorders>
        <w:tblLayout w:type="fixed"/>
        <w:tblLook w:val="0400" w:firstRow="0" w:lastRow="0" w:firstColumn="0" w:lastColumn="0" w:noHBand="0" w:noVBand="1"/>
      </w:tblPr>
      <w:tblGrid>
        <w:gridCol w:w="5040"/>
        <w:gridCol w:w="4400"/>
      </w:tblGrid>
      <w:tr w:rsidR="00700E4B">
        <w:tc>
          <w:tcPr>
            <w:tcW w:w="5040" w:type="dxa"/>
          </w:tcPr>
          <w:p w:rsidR="00700E4B" w:rsidRDefault="00150491">
            <w:pPr>
              <w:contextualSpacing w:val="0"/>
              <w:rPr>
                <w:b/>
              </w:rPr>
            </w:pPr>
            <w:r>
              <w:rPr>
                <w:b/>
              </w:rPr>
              <w:t>Computer Training Academy (Honolulu, HI)</w:t>
            </w:r>
          </w:p>
          <w:p w:rsidR="00700E4B" w:rsidRDefault="00150491">
            <w:pPr>
              <w:contextualSpacing w:val="0"/>
            </w:pPr>
            <w:r>
              <w:t>Web Master, Developer, Trainer</w:t>
            </w:r>
          </w:p>
        </w:tc>
        <w:tc>
          <w:tcPr>
            <w:tcW w:w="4400" w:type="dxa"/>
          </w:tcPr>
          <w:p w:rsidR="00700E4B" w:rsidRDefault="00700E4B">
            <w:pPr>
              <w:contextualSpacing w:val="0"/>
              <w:jc w:val="right"/>
            </w:pPr>
          </w:p>
          <w:p w:rsidR="00700E4B" w:rsidRDefault="00150491">
            <w:pPr>
              <w:contextualSpacing w:val="0"/>
              <w:jc w:val="right"/>
            </w:pPr>
            <w:r>
              <w:t>1997-2001</w:t>
            </w:r>
          </w:p>
        </w:tc>
      </w:tr>
    </w:tbl>
    <w:p w:rsidR="00700E4B" w:rsidRDefault="00700E4B">
      <w:pPr>
        <w:spacing w:after="0"/>
        <w:ind w:left="720"/>
      </w:pPr>
    </w:p>
    <w:p w:rsidR="00700E4B" w:rsidRDefault="00150491">
      <w:pPr>
        <w:numPr>
          <w:ilvl w:val="0"/>
          <w:numId w:val="2"/>
        </w:numPr>
        <w:spacing w:after="0"/>
        <w:ind w:hanging="360"/>
        <w:contextualSpacing/>
      </w:pPr>
      <w:r>
        <w:rPr>
          <w:color w:val="333333"/>
          <w:highlight w:val="white"/>
        </w:rPr>
        <w:t xml:space="preserve">I was in charge of designing and maintaining the content of CTA/NRC (Computer Training Academy/Network Resource Center) internet web site. </w:t>
      </w:r>
    </w:p>
    <w:p w:rsidR="00700E4B" w:rsidRDefault="00150491">
      <w:pPr>
        <w:numPr>
          <w:ilvl w:val="0"/>
          <w:numId w:val="2"/>
        </w:numPr>
        <w:spacing w:after="0"/>
        <w:ind w:hanging="360"/>
        <w:contextualSpacing/>
      </w:pPr>
      <w:r>
        <w:rPr>
          <w:color w:val="333333"/>
          <w:highlight w:val="white"/>
        </w:rPr>
        <w:t xml:space="preserve">Provided Desktop (Microsoft Office Products) and Technical training (HTML, CSS, ASP (VBScript)) </w:t>
      </w:r>
    </w:p>
    <w:p w:rsidR="00700E4B" w:rsidRDefault="00150491">
      <w:pPr>
        <w:numPr>
          <w:ilvl w:val="0"/>
          <w:numId w:val="2"/>
        </w:numPr>
        <w:ind w:hanging="360"/>
        <w:contextualSpacing/>
      </w:pPr>
      <w:r>
        <w:rPr>
          <w:color w:val="333333"/>
          <w:highlight w:val="white"/>
        </w:rPr>
        <w:t>I then became a member of their development team and was involved with creating solutions for federal and corporate clients.</w:t>
      </w:r>
    </w:p>
    <w:p w:rsidR="00700E4B" w:rsidRDefault="00150491">
      <w:pPr>
        <w:pStyle w:val="Heading1"/>
        <w:rPr>
          <w:b/>
          <w:sz w:val="28"/>
          <w:szCs w:val="28"/>
        </w:rPr>
      </w:pPr>
      <w:r>
        <w:rPr>
          <w:b/>
          <w:sz w:val="28"/>
          <w:szCs w:val="28"/>
        </w:rPr>
        <w:t>Honors &amp; Awards</w:t>
      </w:r>
    </w:p>
    <w:p w:rsidR="00700E4B" w:rsidRDefault="00150491">
      <w:pPr>
        <w:pStyle w:val="Heading4"/>
        <w:shd w:val="clear" w:color="auto" w:fill="FFFFFF"/>
        <w:spacing w:before="0" w:after="60"/>
        <w:rPr>
          <w:b/>
          <w:i w:val="0"/>
          <w:color w:val="000000"/>
        </w:rPr>
      </w:pPr>
      <w:r>
        <w:rPr>
          <w:b/>
          <w:i w:val="0"/>
          <w:color w:val="000000"/>
        </w:rPr>
        <w:t>AT&amp;T Mobile App Hackathon 1st Place Cloud Architect</w:t>
      </w:r>
    </w:p>
    <w:p w:rsidR="00700E4B" w:rsidRDefault="00150491">
      <w:r>
        <w:t>July 2012</w:t>
      </w:r>
    </w:p>
    <w:p w:rsidR="00700E4B" w:rsidRDefault="00150491">
      <w:r>
        <w:rPr>
          <w:rFonts w:ascii="Arial" w:eastAsia="Arial" w:hAnsi="Arial" w:cs="Arial"/>
          <w:color w:val="333333"/>
          <w:sz w:val="20"/>
          <w:szCs w:val="20"/>
          <w:highlight w:val="white"/>
        </w:rPr>
        <w:lastRenderedPageBreak/>
        <w:t xml:space="preserve">Mobile App Hackathon is an event produced by the AT&amp;T Developer Program and </w:t>
      </w:r>
      <w:proofErr w:type="spellStart"/>
      <w:r>
        <w:rPr>
          <w:rFonts w:ascii="Arial" w:eastAsia="Arial" w:hAnsi="Arial" w:cs="Arial"/>
          <w:color w:val="333333"/>
          <w:sz w:val="20"/>
          <w:szCs w:val="20"/>
          <w:highlight w:val="white"/>
        </w:rPr>
        <w:t>Apigee</w:t>
      </w:r>
      <w:proofErr w:type="spellEnd"/>
      <w:r>
        <w:rPr>
          <w:rFonts w:ascii="Arial" w:eastAsia="Arial" w:hAnsi="Arial" w:cs="Arial"/>
          <w:color w:val="333333"/>
          <w:sz w:val="20"/>
          <w:szCs w:val="20"/>
          <w:highlight w:val="white"/>
        </w:rPr>
        <w:t xml:space="preserve"> that is designed for attendees (technical &amp; non-technical) to build apps/mobile apps, get fed, compete for prizes across different categories and most importantly: meet new people and scout for teammates to work on new or current projects. Our hackathon will introduce you to the latest cutting edge tools to help deploy your own app with a website backend, fully hosted in the cloud.</w:t>
      </w:r>
      <w:r>
        <w:rPr>
          <w:rFonts w:ascii="Arial" w:eastAsia="Arial" w:hAnsi="Arial" w:cs="Arial"/>
          <w:color w:val="333333"/>
          <w:sz w:val="20"/>
          <w:szCs w:val="20"/>
        </w:rPr>
        <w:br/>
      </w:r>
      <w:r>
        <w:rPr>
          <w:rFonts w:ascii="Arial" w:eastAsia="Arial" w:hAnsi="Arial" w:cs="Arial"/>
          <w:color w:val="333333"/>
          <w:sz w:val="20"/>
          <w:szCs w:val="20"/>
        </w:rPr>
        <w:br/>
      </w:r>
      <w:proofErr w:type="spellStart"/>
      <w:r>
        <w:rPr>
          <w:rFonts w:ascii="Arial" w:eastAsia="Arial" w:hAnsi="Arial" w:cs="Arial"/>
          <w:color w:val="333333"/>
          <w:sz w:val="20"/>
          <w:szCs w:val="20"/>
          <w:highlight w:val="white"/>
        </w:rPr>
        <w:t>VenuePop</w:t>
      </w:r>
      <w:proofErr w:type="spellEnd"/>
      <w:r>
        <w:rPr>
          <w:rFonts w:ascii="Arial" w:eastAsia="Arial" w:hAnsi="Arial" w:cs="Arial"/>
          <w:color w:val="333333"/>
          <w:sz w:val="20"/>
          <w:szCs w:val="20"/>
          <w:highlight w:val="white"/>
        </w:rPr>
        <w:t xml:space="preserve"> - 1st Place Cloud Architect - Venue Pop is a venue based social media application. We provided a trivia game that requires a </w:t>
      </w:r>
      <w:proofErr w:type="spellStart"/>
      <w:r>
        <w:rPr>
          <w:rFonts w:ascii="Arial" w:eastAsia="Arial" w:hAnsi="Arial" w:cs="Arial"/>
          <w:color w:val="333333"/>
          <w:sz w:val="20"/>
          <w:szCs w:val="20"/>
          <w:highlight w:val="white"/>
        </w:rPr>
        <w:t>facebook</w:t>
      </w:r>
      <w:proofErr w:type="spellEnd"/>
      <w:r>
        <w:rPr>
          <w:rFonts w:ascii="Arial" w:eastAsia="Arial" w:hAnsi="Arial" w:cs="Arial"/>
          <w:color w:val="333333"/>
          <w:sz w:val="20"/>
          <w:szCs w:val="20"/>
          <w:highlight w:val="white"/>
        </w:rPr>
        <w:t xml:space="preserve"> login and gives venues marketing information about their customers. The game is fun, engaging and allows venues to get key information about their customers’ demographics.</w:t>
      </w:r>
    </w:p>
    <w:p w:rsidR="00700E4B" w:rsidRDefault="00150491">
      <w:pPr>
        <w:pStyle w:val="Heading1"/>
        <w:rPr>
          <w:b/>
          <w:sz w:val="28"/>
          <w:szCs w:val="28"/>
        </w:rPr>
      </w:pPr>
      <w:r>
        <w:rPr>
          <w:b/>
          <w:sz w:val="28"/>
          <w:szCs w:val="28"/>
        </w:rPr>
        <w:t>Education</w:t>
      </w:r>
    </w:p>
    <w:p w:rsidR="00700E4B" w:rsidRDefault="00150491">
      <w:pPr>
        <w:pBdr>
          <w:bottom w:val="single" w:sz="6" w:space="1" w:color="000000"/>
        </w:pBdr>
      </w:pPr>
      <w:r>
        <w:rPr>
          <w:b/>
        </w:rPr>
        <w:t xml:space="preserve">Denver Business College </w:t>
      </w:r>
      <w:r>
        <w:rPr>
          <w:b/>
        </w:rPr>
        <w:tab/>
      </w:r>
      <w:r>
        <w:rPr>
          <w:b/>
        </w:rPr>
        <w:tab/>
      </w:r>
      <w:r>
        <w:rPr>
          <w:b/>
        </w:rPr>
        <w:tab/>
      </w:r>
      <w:r>
        <w:rPr>
          <w:b/>
        </w:rPr>
        <w:tab/>
      </w:r>
      <w:r>
        <w:rPr>
          <w:b/>
        </w:rPr>
        <w:tab/>
      </w:r>
      <w:r>
        <w:t>Graphic Design (1994)</w:t>
      </w:r>
      <w:r>
        <w:br/>
      </w:r>
      <w:r>
        <w:rPr>
          <w:b/>
        </w:rPr>
        <w:t>Hawaii Pacific University</w:t>
      </w:r>
      <w:r>
        <w:tab/>
      </w:r>
      <w:r>
        <w:tab/>
      </w:r>
      <w:r>
        <w:tab/>
      </w:r>
      <w:r>
        <w:tab/>
      </w:r>
      <w:r>
        <w:tab/>
        <w:t>Computer Science (1990)</w:t>
      </w:r>
    </w:p>
    <w:p w:rsidR="00700E4B" w:rsidRDefault="00150491">
      <w:pPr>
        <w:jc w:val="center"/>
        <w:rPr>
          <w:rFonts w:ascii="Arial" w:eastAsia="Arial" w:hAnsi="Arial" w:cs="Arial"/>
          <w:sz w:val="20"/>
          <w:szCs w:val="20"/>
          <w:highlight w:val="white"/>
        </w:rPr>
      </w:pPr>
      <w:r>
        <w:rPr>
          <w:noProof/>
        </w:rPr>
        <w:drawing>
          <wp:inline distT="0" distB="0" distL="114300" distR="114300">
            <wp:extent cx="190500" cy="18097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90500" cy="180975"/>
                    </a:xfrm>
                    <a:prstGeom prst="rect">
                      <a:avLst/>
                    </a:prstGeom>
                    <a:ln/>
                  </pic:spPr>
                </pic:pic>
              </a:graphicData>
            </a:graphic>
          </wp:inline>
        </w:drawing>
      </w:r>
      <w:r>
        <w:rPr>
          <w:sz w:val="20"/>
          <w:szCs w:val="20"/>
        </w:rPr>
        <w:t xml:space="preserve"> </w:t>
      </w:r>
      <w:hyperlink r:id="rId7">
        <w:r>
          <w:rPr>
            <w:rFonts w:ascii="Arial" w:eastAsia="Arial" w:hAnsi="Arial" w:cs="Arial"/>
            <w:sz w:val="20"/>
            <w:szCs w:val="20"/>
            <w:highlight w:val="white"/>
            <w:u w:val="single"/>
          </w:rPr>
          <w:t>www.linkedin.com/in/</w:t>
        </w:r>
      </w:hyperlink>
      <w:hyperlink r:id="rId8">
        <w:r>
          <w:rPr>
            <w:rFonts w:ascii="Arial" w:eastAsia="Arial" w:hAnsi="Arial" w:cs="Arial"/>
            <w:b/>
            <w:sz w:val="20"/>
            <w:szCs w:val="20"/>
            <w:highlight w:val="white"/>
            <w:u w:val="single"/>
          </w:rPr>
          <w:t>lawrencemanuel</w:t>
        </w:r>
      </w:hyperlink>
      <w:r>
        <w:rPr>
          <w:rFonts w:ascii="Arial" w:eastAsia="Arial" w:hAnsi="Arial" w:cs="Arial"/>
          <w:color w:val="009933"/>
          <w:sz w:val="20"/>
          <w:szCs w:val="20"/>
          <w:highlight w:val="white"/>
        </w:rPr>
        <w:t xml:space="preserve">  </w:t>
      </w:r>
      <w:r>
        <w:rPr>
          <w:noProof/>
        </w:rPr>
        <w:drawing>
          <wp:inline distT="0" distB="0" distL="0" distR="0">
            <wp:extent cx="190476" cy="180952"/>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90476" cy="180952"/>
                    </a:xfrm>
                    <a:prstGeom prst="rect">
                      <a:avLst/>
                    </a:prstGeom>
                    <a:ln/>
                  </pic:spPr>
                </pic:pic>
              </a:graphicData>
            </a:graphic>
          </wp:inline>
        </w:drawing>
      </w:r>
      <w:r>
        <w:rPr>
          <w:rFonts w:ascii="Arial" w:eastAsia="Arial" w:hAnsi="Arial" w:cs="Arial"/>
          <w:sz w:val="20"/>
          <w:szCs w:val="20"/>
          <w:highlight w:val="white"/>
        </w:rPr>
        <w:t xml:space="preserve"> </w:t>
      </w:r>
      <w:hyperlink r:id="rId10">
        <w:r>
          <w:rPr>
            <w:rFonts w:ascii="Arial" w:eastAsia="Arial" w:hAnsi="Arial" w:cs="Arial"/>
            <w:sz w:val="20"/>
            <w:szCs w:val="20"/>
            <w:highlight w:val="white"/>
            <w:u w:val="single"/>
          </w:rPr>
          <w:t>http://www.twitter.com/lmanuel88</w:t>
        </w:r>
      </w:hyperlink>
      <w:r>
        <w:rPr>
          <w:rFonts w:ascii="Arial" w:eastAsia="Arial" w:hAnsi="Arial" w:cs="Arial"/>
          <w:sz w:val="20"/>
          <w:szCs w:val="20"/>
          <w:highlight w:val="white"/>
        </w:rPr>
        <w:t xml:space="preserve">  </w:t>
      </w:r>
      <w:r>
        <w:rPr>
          <w:rFonts w:ascii="Arial" w:eastAsia="Arial" w:hAnsi="Arial" w:cs="Arial"/>
          <w:b/>
          <w:sz w:val="20"/>
          <w:szCs w:val="20"/>
          <w:highlight w:val="white"/>
        </w:rPr>
        <w:t>#:</w:t>
      </w:r>
      <w:r>
        <w:rPr>
          <w:rFonts w:ascii="Arial" w:eastAsia="Arial" w:hAnsi="Arial" w:cs="Arial"/>
          <w:sz w:val="20"/>
          <w:szCs w:val="20"/>
          <w:highlight w:val="white"/>
        </w:rPr>
        <w:t>213-453-2372</w:t>
      </w:r>
    </w:p>
    <w:sectPr w:rsidR="00700E4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5940"/>
    <w:multiLevelType w:val="multilevel"/>
    <w:tmpl w:val="7A349D9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6CF6B68"/>
    <w:multiLevelType w:val="hybridMultilevel"/>
    <w:tmpl w:val="AC5CF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B18D0"/>
    <w:multiLevelType w:val="multilevel"/>
    <w:tmpl w:val="4546E3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4DC6351"/>
    <w:multiLevelType w:val="multilevel"/>
    <w:tmpl w:val="CC266FC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1BF964DC"/>
    <w:multiLevelType w:val="multilevel"/>
    <w:tmpl w:val="40F08CB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1F426966"/>
    <w:multiLevelType w:val="hybridMultilevel"/>
    <w:tmpl w:val="6D386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9A652C"/>
    <w:multiLevelType w:val="multilevel"/>
    <w:tmpl w:val="3F96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AA4A17"/>
    <w:multiLevelType w:val="multilevel"/>
    <w:tmpl w:val="330A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796ADB"/>
    <w:multiLevelType w:val="multilevel"/>
    <w:tmpl w:val="59FA23B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50F9179A"/>
    <w:multiLevelType w:val="hybridMultilevel"/>
    <w:tmpl w:val="630E9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E8679F"/>
    <w:multiLevelType w:val="multilevel"/>
    <w:tmpl w:val="2F24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C135D9"/>
    <w:multiLevelType w:val="multilevel"/>
    <w:tmpl w:val="07D843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69163D75"/>
    <w:multiLevelType w:val="multilevel"/>
    <w:tmpl w:val="CCD2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7E479B"/>
    <w:multiLevelType w:val="hybridMultilevel"/>
    <w:tmpl w:val="A7282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1B41B9"/>
    <w:multiLevelType w:val="multilevel"/>
    <w:tmpl w:val="32AA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8"/>
  </w:num>
  <w:num w:numId="4">
    <w:abstractNumId w:val="2"/>
  </w:num>
  <w:num w:numId="5">
    <w:abstractNumId w:val="11"/>
  </w:num>
  <w:num w:numId="6">
    <w:abstractNumId w:val="0"/>
  </w:num>
  <w:num w:numId="7">
    <w:abstractNumId w:val="5"/>
  </w:num>
  <w:num w:numId="8">
    <w:abstractNumId w:val="13"/>
  </w:num>
  <w:num w:numId="9">
    <w:abstractNumId w:val="9"/>
  </w:num>
  <w:num w:numId="10">
    <w:abstractNumId w:val="6"/>
  </w:num>
  <w:num w:numId="11">
    <w:abstractNumId w:val="1"/>
  </w:num>
  <w:num w:numId="12">
    <w:abstractNumId w:val="12"/>
  </w:num>
  <w:num w:numId="13">
    <w:abstractNumId w:val="14"/>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E4B"/>
    <w:rsid w:val="000101B8"/>
    <w:rsid w:val="00042E8B"/>
    <w:rsid w:val="000709E3"/>
    <w:rsid w:val="00080042"/>
    <w:rsid w:val="00150491"/>
    <w:rsid w:val="00517F50"/>
    <w:rsid w:val="00601739"/>
    <w:rsid w:val="00700E4B"/>
    <w:rsid w:val="007A7D96"/>
    <w:rsid w:val="009C45BA"/>
    <w:rsid w:val="00B215AC"/>
    <w:rsid w:val="00B50C27"/>
    <w:rsid w:val="00CA4289"/>
    <w:rsid w:val="00E75834"/>
    <w:rsid w:val="00F13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8FAE2"/>
  <w15:docId w15:val="{E37A6CAA-F4E9-48BA-AA18-BA171D34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40" w:after="0"/>
      <w:outlineLvl w:val="3"/>
    </w:pPr>
    <w:rPr>
      <w:i/>
      <w:color w:val="2E75B5"/>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contextualSpacing/>
    </w:pPr>
    <w:tblPr>
      <w:tblStyleRowBandSize w:val="1"/>
      <w:tblStyleColBandSize w:val="1"/>
      <w:tblCellMar>
        <w:left w:w="115" w:type="dxa"/>
        <w:right w:w="115" w:type="dxa"/>
      </w:tblCellMar>
    </w:tblPr>
  </w:style>
  <w:style w:type="table" w:customStyle="1" w:styleId="a0">
    <w:basedOn w:val="TableNormal"/>
    <w:pPr>
      <w:spacing w:after="0" w:line="240" w:lineRule="auto"/>
      <w:contextualSpacing/>
    </w:pPr>
    <w:tblPr>
      <w:tblStyleRowBandSize w:val="1"/>
      <w:tblStyleColBandSize w:val="1"/>
      <w:tblCellMar>
        <w:left w:w="115" w:type="dxa"/>
        <w:right w:w="115" w:type="dxa"/>
      </w:tblCellMar>
    </w:tblPr>
  </w:style>
  <w:style w:type="table" w:customStyle="1" w:styleId="a1">
    <w:basedOn w:val="TableNormal"/>
    <w:pPr>
      <w:spacing w:after="0" w:line="240" w:lineRule="auto"/>
      <w:contextualSpacing/>
    </w:pPr>
    <w:tblPr>
      <w:tblStyleRowBandSize w:val="1"/>
      <w:tblStyleColBandSize w:val="1"/>
      <w:tblCellMar>
        <w:left w:w="115" w:type="dxa"/>
        <w:right w:w="115" w:type="dxa"/>
      </w:tblCellMar>
    </w:tblPr>
  </w:style>
  <w:style w:type="table" w:customStyle="1" w:styleId="a2">
    <w:basedOn w:val="TableNormal"/>
    <w:pPr>
      <w:spacing w:after="0" w:line="240" w:lineRule="auto"/>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rsid w:val="000709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533158">
      <w:bodyDiv w:val="1"/>
      <w:marLeft w:val="0"/>
      <w:marRight w:val="0"/>
      <w:marTop w:val="0"/>
      <w:marBottom w:val="0"/>
      <w:divBdr>
        <w:top w:val="none" w:sz="0" w:space="0" w:color="auto"/>
        <w:left w:val="none" w:sz="0" w:space="0" w:color="auto"/>
        <w:bottom w:val="none" w:sz="0" w:space="0" w:color="auto"/>
        <w:right w:val="none" w:sz="0" w:space="0" w:color="auto"/>
      </w:divBdr>
    </w:div>
    <w:div w:id="807478585">
      <w:bodyDiv w:val="1"/>
      <w:marLeft w:val="0"/>
      <w:marRight w:val="0"/>
      <w:marTop w:val="0"/>
      <w:marBottom w:val="0"/>
      <w:divBdr>
        <w:top w:val="none" w:sz="0" w:space="0" w:color="auto"/>
        <w:left w:val="none" w:sz="0" w:space="0" w:color="auto"/>
        <w:bottom w:val="none" w:sz="0" w:space="0" w:color="auto"/>
        <w:right w:val="none" w:sz="0" w:space="0" w:color="auto"/>
      </w:divBdr>
    </w:div>
    <w:div w:id="986517614">
      <w:bodyDiv w:val="1"/>
      <w:marLeft w:val="0"/>
      <w:marRight w:val="0"/>
      <w:marTop w:val="0"/>
      <w:marBottom w:val="0"/>
      <w:divBdr>
        <w:top w:val="none" w:sz="0" w:space="0" w:color="auto"/>
        <w:left w:val="none" w:sz="0" w:space="0" w:color="auto"/>
        <w:bottom w:val="none" w:sz="0" w:space="0" w:color="auto"/>
        <w:right w:val="none" w:sz="0" w:space="0" w:color="auto"/>
      </w:divBdr>
    </w:div>
    <w:div w:id="1018854902">
      <w:bodyDiv w:val="1"/>
      <w:marLeft w:val="0"/>
      <w:marRight w:val="0"/>
      <w:marTop w:val="0"/>
      <w:marBottom w:val="0"/>
      <w:divBdr>
        <w:top w:val="none" w:sz="0" w:space="0" w:color="auto"/>
        <w:left w:val="none" w:sz="0" w:space="0" w:color="auto"/>
        <w:bottom w:val="none" w:sz="0" w:space="0" w:color="auto"/>
        <w:right w:val="none" w:sz="0" w:space="0" w:color="auto"/>
      </w:divBdr>
    </w:div>
    <w:div w:id="1294795968">
      <w:bodyDiv w:val="1"/>
      <w:marLeft w:val="0"/>
      <w:marRight w:val="0"/>
      <w:marTop w:val="0"/>
      <w:marBottom w:val="0"/>
      <w:divBdr>
        <w:top w:val="none" w:sz="0" w:space="0" w:color="auto"/>
        <w:left w:val="none" w:sz="0" w:space="0" w:color="auto"/>
        <w:bottom w:val="none" w:sz="0" w:space="0" w:color="auto"/>
        <w:right w:val="none" w:sz="0" w:space="0" w:color="auto"/>
      </w:divBdr>
    </w:div>
    <w:div w:id="1314413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lawrencemanuel" TargetMode="External"/><Relationship Id="rId3" Type="http://schemas.openxmlformats.org/officeDocument/2006/relationships/settings" Target="settings.xml"/><Relationship Id="rId7" Type="http://schemas.openxmlformats.org/officeDocument/2006/relationships/hyperlink" Target="http://www.linkedin.com/in/lawrencemanue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lawrence@lawrencemanuel.com" TargetMode="External"/><Relationship Id="rId10" Type="http://schemas.openxmlformats.org/officeDocument/2006/relationships/hyperlink" Target="http://www.twitter.com/lmanuel88"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Manuel</dc:creator>
  <cp:lastModifiedBy>Lawrence Manuel</cp:lastModifiedBy>
  <cp:revision>3</cp:revision>
  <cp:lastPrinted>2017-07-10T14:37:00Z</cp:lastPrinted>
  <dcterms:created xsi:type="dcterms:W3CDTF">2017-07-10T14:39:00Z</dcterms:created>
  <dcterms:modified xsi:type="dcterms:W3CDTF">2017-08-21T12:56:00Z</dcterms:modified>
</cp:coreProperties>
</file>